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《口算乘法（一）》教学设计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  <w:t>平山二中 贾广生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</w:rPr>
        <w:t>一、教学目标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（一）知识与技能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</w:rPr>
        <w:t>使学生理解两位数乘一位数和几百几十乘一位数（进位）的算理，掌握口算方法。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（二）过程与方法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</w:rPr>
        <w:t>通过动手操作，引导学生探索思考，并使学生经历两位数乘一位数（进位）口算方法的形成过程，感受算法多样化。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（三）情感态度和价值观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</w:rPr>
        <w:t>使学生能够运用所学知识解决生活中的简单问题，感受口算乘法在日常生活中的运用。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</w:rPr>
        <w:t>二、教学重难点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white"/>
        </w:rPr>
        <w:t>教学重点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</w:rPr>
        <w:t>：熟练掌握两位数乘一位数（百以内）的口算方法。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white"/>
        </w:rPr>
        <w:t>教学难点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</w:rPr>
        <w:t>：理解两位数、几百几十数乘一位数的口算算理。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</w:rPr>
        <w:t>三、教学准备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</w:rPr>
        <w:t>四、教学过程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</w:rPr>
        <w:t>（一）口算练习，导入新课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</w:rPr>
        <w:t>出示口算题：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  <w:lang w:eastAsia="zh-CN"/>
        </w:rPr>
        <w:drawing>
          <wp:inline distT="0" distB="0" distL="114300" distR="114300">
            <wp:extent cx="2900680" cy="788035"/>
            <wp:effectExtent l="0" t="0" r="13970" b="12065"/>
            <wp:docPr id="2" name="图片 2" descr="微信截图_20230319211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截图_2023031921104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00680" cy="78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</w:rPr>
        <w:t>学生口答，并任选两题说说口算的方法。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white"/>
        </w:rPr>
        <w:t>教师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</w:rPr>
        <w:t>：请同学们仔细观察每一组题目，你有什么发现？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white"/>
        </w:rPr>
        <w:t>学生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</w:rPr>
        <w:t>1：每组的第二题都是整十数乘一位数。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white"/>
        </w:rPr>
        <w:t>学生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</w:rPr>
        <w:t>2：后两组的第三题都是在求前两题的计算结果之和。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</w:rPr>
        <w:t>教师：同学们真是善于观察，今天我们一起来学习新知识！（板书：口算乘法）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</w:rPr>
        <w:t>（二）创设情境，探究新知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</w:rPr>
        <w:t>1．观察收集信息，提出问题。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</w:rPr>
        <w:t>出示教材第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  <w:lang w:val="en-US" w:eastAsia="zh-CN"/>
        </w:rPr>
        <w:t>38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</w:rPr>
        <w:t>页例1主题图。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</w:rPr>
        <w:t>（1）让学生观察主题图，说说图中有哪些数学信息。先跟同桌说一说，再找学生回答。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</w:rPr>
        <w:t>（2）根据学生收集的数学信息，进行板书：每筐装1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</w:rPr>
        <w:t>盒草莓，买了3筐。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white"/>
        </w:rPr>
        <w:t>（3）让学生根据刚才收集的信息，提出一个数学问题。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2．动手操作，探究新知。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（1）学生独立列式，汇报结果。（板书：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16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×3＝？）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（2）小组讨论口算方法，并指定学生汇报。教师引导学生用规范语言表述，并板书学生的口算方法。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口算方法预设：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444444"/>
          <w:sz w:val="24"/>
          <w:szCs w:val="24"/>
          <w:highlight w:val="white"/>
        </w:rPr>
        <w:t>方法一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：1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×3表示3个1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相加,即1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＋1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＋1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＝30＋1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＝4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444444"/>
          <w:sz w:val="24"/>
          <w:szCs w:val="24"/>
          <w:highlight w:val="white"/>
        </w:rPr>
        <w:t>方法二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：列竖式进行计算。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drawing>
          <wp:inline distT="0" distB="0" distL="114300" distR="114300">
            <wp:extent cx="789305" cy="684530"/>
            <wp:effectExtent l="0" t="0" r="1079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9305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教师板书列竖式的计算过程。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444444"/>
          <w:sz w:val="24"/>
          <w:szCs w:val="24"/>
          <w:highlight w:val="white"/>
        </w:rPr>
        <w:t>方法三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：1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分成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和10，10×3＝30，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×3＝1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，30＋1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＝4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教师引导学生思考得出：将1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拆成整十数“10”和一位数“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”， 先算每筐10盒，3筐就是10×3＝30（盒），再算每筐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盒，3筐就是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×3＝1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（盒），两次计算结果相加，就可得到总数是4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（3）教师对学生的口算方法给予肯定，并归纳总结板书，使学生充分感受口算方法的多样化。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（4）分析上述几种方法，讨论这几种方法的特点，并说说你最喜欢的方法以及原因。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444444"/>
          <w:sz w:val="24"/>
          <w:szCs w:val="24"/>
          <w:highlight w:val="white"/>
        </w:rPr>
        <w:t>学生先讨论交流，教师最后总结。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预设：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第一种方法是用连加解决问题的，过程比较麻烦。如果是计算1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×6，一个一个地加，要加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次才能得出结果。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第二种方法是想竖式口算的，容易忘记进位而导致错误。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第三种方法是把两位数拆成整十数和一位数，分别乘另一个乘数后，再把两次计算结果相加。计算比较简便，也不会因为有进位而出错。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3．深入探究，发现规律。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（1）想一想：1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0×3＝。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小组讨论交流口算方法，指定学生汇报。引导学生知识迁移，将1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0拆成100和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0，100×3＝300，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0×3＝1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0，300＋1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0＝4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0。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（2）完成教材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38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页“做一做”前两列计算题。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11×5＝      14×4＝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110×5＝     140×4＝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教师引导学生观察、比较、思考，发现每组题目得数之间的规律。学生口述，教师纠正规范语言描述，共同归纳出计算规律：口算几百几十乘一位数时，先不看零，口算出结果再在结果后面添上零。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（3）利用规律，完成教材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38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页“做一做”后两列计算题。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20" w:firstLineChars="3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 xml:space="preserve">15×6＝    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 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23×4＝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20" w:firstLineChars="3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150×6＝     230×4＝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444444"/>
          <w:sz w:val="24"/>
          <w:szCs w:val="24"/>
          <w:highlight w:val="white"/>
        </w:rPr>
        <w:t>（三）积极思考，提升练习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完成教材43页练习九第1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独立完成，学生汇报，集体订正。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444444"/>
          <w:sz w:val="24"/>
          <w:szCs w:val="24"/>
          <w:highlight w:val="white"/>
        </w:rPr>
        <w:t>（四）课堂小结，畅谈感受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</w:pPr>
      <w:r>
        <w:rPr>
          <w:rFonts w:hint="eastAsia" w:ascii="宋体" w:hAnsi="宋体" w:eastAsia="宋体" w:cs="宋体"/>
          <w:b w:val="0"/>
          <w:bCs/>
          <w:color w:val="444444"/>
          <w:sz w:val="24"/>
          <w:szCs w:val="24"/>
          <w:highlight w:val="white"/>
        </w:rPr>
        <w:t>今天这节课我们学习了两位数乘一位数、几百几十数乘一位数的口算，你有什么收获？</w:t>
      </w:r>
    </w:p>
    <w:p>
      <w:pPr>
        <w:bidi w:val="0"/>
        <w:rPr>
          <w:rFonts w:hint="eastAsia" w:ascii="Calibri" w:hAnsi="Calibri" w:eastAsia="等线" w:cs="21"/>
          <w:sz w:val="22"/>
          <w:szCs w:val="22"/>
          <w:lang w:val="en-US" w:eastAsia="en-US" w:bidi="ar-SA"/>
        </w:rPr>
      </w:pPr>
    </w:p>
    <w:p>
      <w:pPr>
        <w:tabs>
          <w:tab w:val="left" w:pos="2961"/>
        </w:tabs>
        <w:bidi w:val="0"/>
        <w:jc w:val="left"/>
        <w:rPr>
          <w:rFonts w:hint="eastAsia" w:eastAsia="等线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6"/>
    <w:compatSetting w:name="overrideTableStyleFontSizeAndJustification" w:uri="http://schemas.microsoft.com/office/word" w:val="1"/>
  </w:compat>
  <w:docVars>
    <w:docVar w:name="commondata" w:val="eyJoZGlkIjoiMzFjZDcxZmYwODhkYjQ3NTM2NGUwOTVmZDk5MDc2NGUifQ=="/>
  </w:docVars>
  <w:rsids>
    <w:rsidRoot w:val="00000000"/>
    <w:rsid w:val="050046C8"/>
    <w:rsid w:val="065B1053"/>
    <w:rsid w:val="07EE1BE1"/>
    <w:rsid w:val="110055AB"/>
    <w:rsid w:val="16A6065A"/>
    <w:rsid w:val="16CA259A"/>
    <w:rsid w:val="18077B20"/>
    <w:rsid w:val="1A642D06"/>
    <w:rsid w:val="21C76B63"/>
    <w:rsid w:val="261F3F85"/>
    <w:rsid w:val="26377424"/>
    <w:rsid w:val="29B25DB4"/>
    <w:rsid w:val="301B428D"/>
    <w:rsid w:val="340A6274"/>
    <w:rsid w:val="36783A4D"/>
    <w:rsid w:val="37D62D62"/>
    <w:rsid w:val="3A50745A"/>
    <w:rsid w:val="3EE36786"/>
    <w:rsid w:val="4B7A12C2"/>
    <w:rsid w:val="4BAF2D4C"/>
    <w:rsid w:val="5C445269"/>
    <w:rsid w:val="5D6D1BA9"/>
    <w:rsid w:val="606C42AA"/>
    <w:rsid w:val="625F6324"/>
    <w:rsid w:val="64746C6E"/>
    <w:rsid w:val="670D33ED"/>
    <w:rsid w:val="67AF7FBD"/>
    <w:rsid w:val="697E05AE"/>
    <w:rsid w:val="6BEA3CBA"/>
    <w:rsid w:val="73BD2679"/>
    <w:rsid w:val="747E7150"/>
    <w:rsid w:val="792C76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beforeLines="0" w:after="0" w:afterLines="0" w:line="240" w:lineRule="auto"/>
      <w:jc w:val="both"/>
    </w:pPr>
    <w:rPr>
      <w:rFonts w:ascii="Calibri" w:hAnsi="Calibri" w:eastAsia="等线" w:cs="21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000000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000000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000000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8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Header Char"/>
    <w:basedOn w:val="13"/>
    <w:link w:val="8"/>
    <w:uiPriority w:val="99"/>
  </w:style>
  <w:style w:type="character" w:customStyle="1" w:styleId="17">
    <w:name w:val="Heading 1 Char"/>
    <w:basedOn w:val="13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9">
    <w:name w:val="Heading 3 Char"/>
    <w:basedOn w:val="1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0">
    <w:name w:val="Heading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1">
    <w:name w:val="Subtitle Char"/>
    <w:basedOn w:val="13"/>
    <w:link w:val="9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2">
    <w:name w:val="Title Char"/>
    <w:basedOn w:val="13"/>
    <w:link w:val="10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百度在线网络技术有限公司</Company>
  <Pages>2</Pages>
  <Words>1345</Words>
  <Characters>1407</Characters>
  <TotalTime>60</TotalTime>
  <ScaleCrop>false</ScaleCrop>
  <LinksUpToDate>false</LinksUpToDate>
  <CharactersWithSpaces>1433</CharactersWithSpaces>
  <Application>WPS Office_11.1.0.14018_F1E327BC-269C-435d-A152-05C5408002CA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2023-03-19T13:09:00Z</dcterms:created>
  <dc:creator>xuming02</dc:creator>
  <cp:lastModifiedBy>Administrator</cp:lastModifiedBy>
  <cp:lastPrinted>2023-03-20T14:14:00Z</cp:lastPrinted>
  <dcterms:modified xsi:type="dcterms:W3CDTF">2023-03-27T03:00:56Z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2164DBD278004E6996C2E7A879F23D7B</vt:lpwstr>
  </property>
</Properties>
</file>